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722F0A">
      <w:pPr>
        <w:pStyle w:val="ConsPlusNormal"/>
        <w:jc w:val="right"/>
        <w:outlineLvl w:val="0"/>
      </w:pPr>
      <w:bookmarkStart w:id="0" w:name="_GoBack"/>
      <w:bookmarkEnd w:id="0"/>
      <w:r>
        <w:t>Приложение 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67"/>
      <w:bookmarkEnd w:id="1"/>
      <w:r>
        <w:t>ДОХОДЫ</w:t>
      </w:r>
    </w:p>
    <w:p w:rsidR="009805D8" w:rsidRDefault="009805D8">
      <w:pPr>
        <w:pStyle w:val="ConsPlusTitle"/>
        <w:jc w:val="center"/>
      </w:pPr>
      <w:r>
        <w:t>РАЙОННОГО БЮДЖЕТА МУНИЦИПАЛЬНОГО РАЙОНА</w:t>
      </w:r>
    </w:p>
    <w:p w:rsidR="009805D8" w:rsidRDefault="009805D8">
      <w:pPr>
        <w:pStyle w:val="ConsPlusTitle"/>
        <w:jc w:val="center"/>
      </w:pPr>
      <w:r>
        <w:t>"ЗАПОЛЯРНЫЙ РАЙОН"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4989"/>
        <w:gridCol w:w="1247"/>
      </w:tblGrid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ВСЕГО ДОХОДОВ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1 163 205,9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1 103 434,6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708 201,1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708 201,1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22 760,7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6,6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182 1 05 02010 02 0000 110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2 070,5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20 159,3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524,3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501,2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16,9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475,3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9,0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309 475,7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300 258,0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2 751,7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1 665,4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119,1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322,3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3 904,9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Прочие поступления от использования имущества, находящегося в собственности муниципальных </w:t>
            </w:r>
            <w:r>
              <w:lastRenderedPageBreak/>
              <w:t>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293,5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042 1 11 09080 05 0000 120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160,8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53 816,1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53 816,1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530,3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84,9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41 436,1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11 764,8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5 834,4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89,2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89,2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5 745,2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3 776,0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019 113 02995 05 0000 130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229,0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034 113 02995 05 0000 130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1 740,2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000 1 14 00000 00 0000 000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661,1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005 1 14 06013 05 0000 430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462,2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005 1 14 06013 13 0000 430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198,9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2 184,3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010 1 16 01053 01 0000 140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8,1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028 1 16 01053 01 0000 140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2,5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010 1 16 01063 01 0000 140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16,5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028 1 16 01063 01 0000 140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27,0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028 1 16 01083 01 0000 140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</w:t>
            </w:r>
            <w:r>
              <w:lastRenderedPageBreak/>
              <w:t>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7,1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028 1 16 01133 01 0000 140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10,7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028 1 16 01143 01 0000 140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19,2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028 1 16 01153 01 0000 140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0,2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046 1 16 01157 01 0000 140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15,0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028 1 16 01173 01 0000 140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</w:t>
            </w:r>
            <w:r>
              <w:lastRenderedPageBreak/>
              <w:t>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1,7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010 1 16 01193 01 0000 140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0,1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028 1 16 01193 01 0000 140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501,3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010 1 16 01203 01 0000 140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12,7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028 1 16 01203 01 0000 140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194,8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034 1 16 02020 02 0000 140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1,0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359,9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</w:t>
            </w:r>
            <w:r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1,2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034 1 16 07090 05 0000 140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29,2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034 1 16 10123 01 0000 140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9,6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048 1 16 10123 01 0000 140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2,4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188 1 16 10123 01 0000 140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6,5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182 1 16 10129 01 0000 140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43,9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019 1 16 11050 01 0000 140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45,4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048 1 16 11050 01 0000 140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Платежи по искам о возмещении вреда, причиненного окружающей среде, а также платежи, уплачиваемые при добровольном </w:t>
            </w:r>
            <w:r>
              <w:lastRenderedPageBreak/>
              <w:t>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868,3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000 2 00 00000 00 0000 000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  <w:jc w:val="center"/>
            </w:pPr>
            <w:r>
              <w:t>Безвозмездные поступления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59 771,3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59 190,2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46 256,9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46 256,9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21 047,2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25 209,7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3 748,7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3 085,6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3 085,6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034 2 02 35469 05 0000 150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663,1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</w:t>
            </w:r>
            <w: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9 184,6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000 2 18 00000 00 0000 000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582,2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000 2 18 00000 05 0000 150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582,2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034 2 18 60010 05 0000 150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38,6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040 2 18 60010 05 0000 150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543,6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- 1,1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000 2 19 00000 05 0000 150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- 1,1</w:t>
            </w:r>
          </w:p>
        </w:tc>
      </w:tr>
      <w:tr w:rsidR="009805D8">
        <w:tc>
          <w:tcPr>
            <w:tcW w:w="2835" w:type="dxa"/>
          </w:tcPr>
          <w:p w:rsidR="009805D8" w:rsidRDefault="009805D8">
            <w:pPr>
              <w:pStyle w:val="ConsPlusNormal"/>
              <w:jc w:val="center"/>
            </w:pPr>
            <w:r>
              <w:t>034 2 19 60010 05 0000 150</w:t>
            </w:r>
          </w:p>
        </w:tc>
        <w:tc>
          <w:tcPr>
            <w:tcW w:w="4989" w:type="dxa"/>
          </w:tcPr>
          <w:p w:rsidR="009805D8" w:rsidRDefault="009805D8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- 1,1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32D81"/>
    <w:rsid w:val="007058C4"/>
    <w:rsid w:val="00722F0A"/>
    <w:rsid w:val="00917A91"/>
    <w:rsid w:val="0098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EF9B246F7D8542C52EAB90369533CD64EA1F2542968DD9AEB4D4E231588505596292F0454F52D993DD63CA46E93312BE684AB60F7F714CPBq9M" TargetMode="External"/><Relationship Id="rId13" Type="http://schemas.openxmlformats.org/officeDocument/2006/relationships/hyperlink" Target="consultantplus://offline/ref=A4EF9B246F7D8542C52EAB90369533CD64EA1F2542968DD9AEB4D4E231588505596292F0454E53D795DD63CA46E93312BE684AB60F7F714CPBq9M" TargetMode="External"/><Relationship Id="rId18" Type="http://schemas.openxmlformats.org/officeDocument/2006/relationships/hyperlink" Target="consultantplus://offline/ref=A4EF9B246F7D8542C52EAB90369533CD64EA1F2542968DD9AEB4D4E231588505596292F0454E57D691DD63CA46E93312BE684AB60F7F714CPBq9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4EF9B246F7D8542C52EAB90369533CD64EA1F2542968DD9AEB4D4E231588505596292F0454E55D794DD63CA46E93312BE684AB60F7F714CPBq9M" TargetMode="External"/><Relationship Id="rId7" Type="http://schemas.openxmlformats.org/officeDocument/2006/relationships/hyperlink" Target="consultantplus://offline/ref=A4EF9B246F7D8542C52EAB90369533CD64EA112846928DD9AEB4D4E231588505596292F0454E57D796DD63CA46E93312BE684AB60F7F714CPBq9M" TargetMode="External"/><Relationship Id="rId12" Type="http://schemas.openxmlformats.org/officeDocument/2006/relationships/hyperlink" Target="consultantplus://offline/ref=A4EF9B246F7D8542C52EAB90369533CD64EA1F2542968DD9AEB4D4E231588505596292F0454B50DA97DD63CA46E93312BE684AB60F7F714CPBq9M" TargetMode="External"/><Relationship Id="rId17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EF9B246F7D8542C52EAB90369533CD64EA112340938DD9AEB4D4E231588505596292F54D4E5BD5C38773CE0FBE370EB67755B5117FP7q0M" TargetMode="External"/><Relationship Id="rId20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AB90369533CD64EA112846928DD9AEB4D4E231588505596292F0454754D99C8266DF57B13C19A9774AA9137D73P4qFM" TargetMode="External"/><Relationship Id="rId11" Type="http://schemas.openxmlformats.org/officeDocument/2006/relationships/hyperlink" Target="consultantplus://offline/ref=A4EF9B246F7D8542C52EAB90369533CD64EA1F2542968DD9AEB4D4E231588505596292F0454F50DC91DD63CA46E93312BE684AB60F7F714CPBq9M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A4EF9B246F7D8542C52EAB90369533CD64EA112846928DD9AEB4D4E231588505596292F2454E5AD5C38773CE0FBE370EB67755B5117FP7q0M" TargetMode="External"/><Relationship Id="rId15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4EF9B246F7D8542C52EAB90369533CD64EA1F2542968DD9AEB4D4E231588505596292F0454F50DC91DD63CA46E93312BE684AB60F7F714CPBq9M" TargetMode="External"/><Relationship Id="rId19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4" Type="http://schemas.openxmlformats.org/officeDocument/2006/relationships/hyperlink" Target="consultantplus://offline/ref=A4EF9B246F7D8542C52EB59D20F964C164E9462D4691848AF3EB8FBF66518F521E2DCBB2014252DE97D6359E09E86F54E27B49BE0F7C7050BA2844P7qBM" TargetMode="External"/><Relationship Id="rId9" Type="http://schemas.openxmlformats.org/officeDocument/2006/relationships/hyperlink" Target="consultantplus://offline/ref=A4EF9B246F7D8542C52EAB90369533CD64EA1F2542968DD9AEB4D4E231588505596292F0454F52D993DD63CA46E93312BE684AB60F7F714CPBq9M" TargetMode="External"/><Relationship Id="rId14" Type="http://schemas.openxmlformats.org/officeDocument/2006/relationships/hyperlink" Target="consultantplus://offline/ref=A4EF9B246F7D8542C52EAB90369533CD64EA1F2542968DD9AEB4D4E231588505596292F447465AD5C38773CE0FBE370EB67755B5117FP7q0M" TargetMode="External"/><Relationship Id="rId22" Type="http://schemas.openxmlformats.org/officeDocument/2006/relationships/hyperlink" Target="consultantplus://offline/ref=A4EF9B246F7D8542C52EAB90369533CD64EA1F2542968DD9AEB4D4E231588505596292F0454E55D794DD63CA46E93312BE684AB60F7F714CPB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3050</Words>
  <Characters>17386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2021-11-25T06:46:00Z</dcterms:created>
  <dcterms:modified xsi:type="dcterms:W3CDTF">2021-11-25T06:46:00Z</dcterms:modified>
</cp:coreProperties>
</file>